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45D" w:rsidRPr="009B145D" w:rsidRDefault="009B145D">
      <w:pPr>
        <w:jc w:val="center"/>
        <w:rPr>
          <w:noProof/>
        </w:rPr>
      </w:pPr>
      <w:r>
        <w:rPr>
          <w:noProof/>
          <w:sz w:val="24"/>
        </w:rPr>
        <w:t xml:space="preserve">                                                                                                                                            </w:t>
      </w:r>
      <w:r w:rsidRPr="009B145D">
        <w:rPr>
          <w:noProof/>
        </w:rPr>
        <w:t xml:space="preserve">приложение </w:t>
      </w:r>
      <w:r w:rsidR="006C0096">
        <w:rPr>
          <w:noProof/>
        </w:rPr>
        <w:t>2</w:t>
      </w:r>
      <w:bookmarkStart w:id="0" w:name="_GoBack"/>
      <w:bookmarkEnd w:id="0"/>
    </w:p>
    <w:p w:rsidR="009B145D" w:rsidRDefault="009B145D">
      <w:pPr>
        <w:jc w:val="center"/>
        <w:rPr>
          <w:noProof/>
          <w:sz w:val="24"/>
        </w:rPr>
      </w:pPr>
    </w:p>
    <w:p w:rsidR="00713350" w:rsidRDefault="00B27D2B">
      <w:pPr>
        <w:jc w:val="center"/>
        <w:rPr>
          <w:noProof/>
          <w:sz w:val="24"/>
        </w:rPr>
      </w:pPr>
      <w:r>
        <w:rPr>
          <w:noProof/>
          <w:sz w:val="24"/>
        </w:rPr>
        <w:t>СПРАВКА</w:t>
      </w:r>
    </w:p>
    <w:p w:rsidR="009B145D" w:rsidRDefault="009B145D" w:rsidP="009B145D">
      <w:pPr>
        <w:ind w:right="-459"/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входящей корреспонденции по тематике обращений граждан</w:t>
      </w:r>
    </w:p>
    <w:p w:rsidR="009B145D" w:rsidRDefault="009B145D" w:rsidP="009B145D">
      <w:pPr>
        <w:tabs>
          <w:tab w:val="left" w:pos="426"/>
        </w:tabs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 Управлении Федеральной налоговой службы по Красноярскому краю,</w:t>
      </w:r>
    </w:p>
    <w:p w:rsidR="009B145D" w:rsidRDefault="009B145D" w:rsidP="009B145D">
      <w:pPr>
        <w:tabs>
          <w:tab w:val="left" w:pos="426"/>
        </w:tabs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поступившей в базу данных «Канцелярия ЗГ»</w:t>
      </w:r>
    </w:p>
    <w:p w:rsidR="009B145D" w:rsidRDefault="009B145D" w:rsidP="009B145D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lang w:val="en-US"/>
        </w:rPr>
        <w:t>c</w:t>
      </w:r>
      <w:r>
        <w:rPr>
          <w:noProof/>
          <w:sz w:val="24"/>
          <w:szCs w:val="24"/>
        </w:rPr>
        <w:t xml:space="preserve"> 01.07.2023 по 3</w:t>
      </w:r>
      <w:r w:rsidRPr="003D303E">
        <w:rPr>
          <w:noProof/>
          <w:sz w:val="24"/>
          <w:szCs w:val="24"/>
        </w:rPr>
        <w:t>0</w:t>
      </w:r>
      <w:r>
        <w:rPr>
          <w:noProof/>
          <w:sz w:val="24"/>
          <w:szCs w:val="24"/>
        </w:rPr>
        <w:t>.0</w:t>
      </w:r>
      <w:r w:rsidRPr="003D303E">
        <w:rPr>
          <w:noProof/>
          <w:sz w:val="24"/>
          <w:szCs w:val="24"/>
        </w:rPr>
        <w:t>9</w:t>
      </w:r>
      <w:r>
        <w:rPr>
          <w:noProof/>
          <w:sz w:val="24"/>
          <w:szCs w:val="24"/>
        </w:rPr>
        <w:t>.2023</w:t>
      </w:r>
    </w:p>
    <w:tbl>
      <w:tblPr>
        <w:tblW w:w="9498" w:type="dxa"/>
        <w:tblInd w:w="6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6"/>
        <w:gridCol w:w="1392"/>
      </w:tblGrid>
      <w:tr w:rsidR="00713350" w:rsidTr="001464A6">
        <w:trPr>
          <w:cantSplit/>
          <w:trHeight w:val="207"/>
        </w:trPr>
        <w:tc>
          <w:tcPr>
            <w:tcW w:w="8106" w:type="dxa"/>
            <w:vMerge w:val="restart"/>
          </w:tcPr>
          <w:p w:rsidR="00713350" w:rsidRDefault="00713350">
            <w:pPr>
              <w:jc w:val="center"/>
              <w:rPr>
                <w:noProof/>
                <w:sz w:val="18"/>
                <w:lang w:val="en-US"/>
              </w:rPr>
            </w:pPr>
          </w:p>
          <w:p w:rsidR="00713350" w:rsidRDefault="00B27D2B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1392" w:type="dxa"/>
            <w:vMerge w:val="restart"/>
            <w:vAlign w:val="center"/>
          </w:tcPr>
          <w:p w:rsidR="00713350" w:rsidRDefault="00B27D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713350" w:rsidTr="001464A6">
        <w:trPr>
          <w:cantSplit/>
          <w:trHeight w:val="437"/>
        </w:trPr>
        <w:tc>
          <w:tcPr>
            <w:tcW w:w="8106" w:type="dxa"/>
            <w:vMerge/>
          </w:tcPr>
          <w:p w:rsidR="00713350" w:rsidRDefault="0071335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392" w:type="dxa"/>
            <w:vMerge/>
          </w:tcPr>
          <w:p w:rsidR="00713350" w:rsidRDefault="00713350">
            <w:pPr>
              <w:jc w:val="center"/>
              <w:rPr>
                <w:noProof/>
                <w:sz w:val="18"/>
              </w:rPr>
            </w:pPr>
          </w:p>
        </w:tc>
      </w:tr>
      <w:tr w:rsidR="00713350" w:rsidTr="001464A6">
        <w:trPr>
          <w:cantSplit/>
        </w:trPr>
        <w:tc>
          <w:tcPr>
            <w:tcW w:w="8106" w:type="dxa"/>
          </w:tcPr>
          <w:p w:rsidR="00713350" w:rsidRDefault="00B27D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392" w:type="dxa"/>
          </w:tcPr>
          <w:p w:rsidR="00713350" w:rsidRDefault="00B27D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713350" w:rsidTr="001464A6">
        <w:trPr>
          <w:cantSplit/>
        </w:trPr>
        <w:tc>
          <w:tcPr>
            <w:tcW w:w="8106" w:type="dxa"/>
          </w:tcPr>
          <w:p w:rsidR="00713350" w:rsidRDefault="003808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0001.0002.0024.0067 Поступление на государственную службу Российской Федерации</w:t>
            </w:r>
          </w:p>
        </w:tc>
        <w:tc>
          <w:tcPr>
            <w:tcW w:w="1392" w:type="dxa"/>
          </w:tcPr>
          <w:p w:rsidR="00713350" w:rsidRDefault="003808D3" w:rsidP="003808D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3808D3" w:rsidTr="001464A6">
        <w:trPr>
          <w:cantSplit/>
        </w:trPr>
        <w:tc>
          <w:tcPr>
            <w:tcW w:w="8106" w:type="dxa"/>
          </w:tcPr>
          <w:p w:rsidR="003808D3" w:rsidRDefault="003808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0001.0002.0024.0069 Прохождение государственной службы Российской Федерации</w:t>
            </w:r>
          </w:p>
        </w:tc>
        <w:tc>
          <w:tcPr>
            <w:tcW w:w="1392" w:type="dxa"/>
          </w:tcPr>
          <w:p w:rsidR="003808D3" w:rsidRDefault="003808D3" w:rsidP="003808D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3808D3" w:rsidTr="001464A6">
        <w:trPr>
          <w:cantSplit/>
        </w:trPr>
        <w:tc>
          <w:tcPr>
            <w:tcW w:w="8106" w:type="dxa"/>
          </w:tcPr>
          <w:p w:rsidR="003808D3" w:rsidRDefault="003808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0001.0002.0024.0077 Выполнение требований к служебному поведению гражданского служащего</w:t>
            </w:r>
          </w:p>
        </w:tc>
        <w:tc>
          <w:tcPr>
            <w:tcW w:w="1392" w:type="dxa"/>
          </w:tcPr>
          <w:p w:rsidR="003808D3" w:rsidRDefault="003808D3" w:rsidP="003808D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3808D3" w:rsidTr="001464A6">
        <w:trPr>
          <w:cantSplit/>
        </w:trPr>
        <w:tc>
          <w:tcPr>
            <w:tcW w:w="8106" w:type="dxa"/>
          </w:tcPr>
          <w:p w:rsidR="003808D3" w:rsidRDefault="003808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0001.0002.0027.0122 Неполучение ответа на обращение</w:t>
            </w:r>
          </w:p>
        </w:tc>
        <w:tc>
          <w:tcPr>
            <w:tcW w:w="1392" w:type="dxa"/>
          </w:tcPr>
          <w:p w:rsidR="003808D3" w:rsidRDefault="003808D3" w:rsidP="003808D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3808D3" w:rsidTr="001464A6">
        <w:trPr>
          <w:cantSplit/>
        </w:trPr>
        <w:tc>
          <w:tcPr>
            <w:tcW w:w="8106" w:type="dxa"/>
          </w:tcPr>
          <w:p w:rsidR="003808D3" w:rsidRDefault="003808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0001.0002.0027.0127 Обращения, не подписанные авторами, без указания адреса</w:t>
            </w:r>
          </w:p>
        </w:tc>
        <w:tc>
          <w:tcPr>
            <w:tcW w:w="1392" w:type="dxa"/>
          </w:tcPr>
          <w:p w:rsidR="003808D3" w:rsidRDefault="003808D3" w:rsidP="003808D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3808D3" w:rsidTr="001464A6">
        <w:trPr>
          <w:cantSplit/>
        </w:trPr>
        <w:tc>
          <w:tcPr>
            <w:tcW w:w="8106" w:type="dxa"/>
          </w:tcPr>
          <w:p w:rsidR="003808D3" w:rsidRDefault="003808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0001.0002.0027.0128 Некорректные обращения</w:t>
            </w:r>
          </w:p>
        </w:tc>
        <w:tc>
          <w:tcPr>
            <w:tcW w:w="1392" w:type="dxa"/>
          </w:tcPr>
          <w:p w:rsidR="003808D3" w:rsidRDefault="003808D3" w:rsidP="003808D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3808D3" w:rsidTr="001464A6">
        <w:trPr>
          <w:cantSplit/>
        </w:trPr>
        <w:tc>
          <w:tcPr>
            <w:tcW w:w="8106" w:type="dxa"/>
          </w:tcPr>
          <w:p w:rsidR="003808D3" w:rsidRDefault="003808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0001.0002.0027.0131 Прекращение рассмотрения обращения</w:t>
            </w:r>
          </w:p>
        </w:tc>
        <w:tc>
          <w:tcPr>
            <w:tcW w:w="1392" w:type="dxa"/>
          </w:tcPr>
          <w:p w:rsidR="003808D3" w:rsidRDefault="003808D3" w:rsidP="003808D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</w:tr>
      <w:tr w:rsidR="003808D3" w:rsidTr="001464A6">
        <w:trPr>
          <w:cantSplit/>
        </w:trPr>
        <w:tc>
          <w:tcPr>
            <w:tcW w:w="8106" w:type="dxa"/>
          </w:tcPr>
          <w:p w:rsidR="003808D3" w:rsidRDefault="003808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1392" w:type="dxa"/>
          </w:tcPr>
          <w:p w:rsidR="003808D3" w:rsidRDefault="003808D3" w:rsidP="003808D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68</w:t>
            </w:r>
          </w:p>
        </w:tc>
      </w:tr>
      <w:tr w:rsidR="003808D3" w:rsidTr="001464A6">
        <w:trPr>
          <w:cantSplit/>
        </w:trPr>
        <w:tc>
          <w:tcPr>
            <w:tcW w:w="8106" w:type="dxa"/>
          </w:tcPr>
          <w:p w:rsidR="003808D3" w:rsidRDefault="003808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0001.0002.0027.0133 Истребование дополнительных документов и материалов, в том числе в электронной форме</w:t>
            </w:r>
          </w:p>
        </w:tc>
        <w:tc>
          <w:tcPr>
            <w:tcW w:w="1392" w:type="dxa"/>
          </w:tcPr>
          <w:p w:rsidR="003808D3" w:rsidRDefault="003808D3" w:rsidP="003808D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3808D3" w:rsidTr="001464A6">
        <w:trPr>
          <w:cantSplit/>
        </w:trPr>
        <w:tc>
          <w:tcPr>
            <w:tcW w:w="8106" w:type="dxa"/>
          </w:tcPr>
          <w:p w:rsidR="003808D3" w:rsidRDefault="003808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1392" w:type="dxa"/>
          </w:tcPr>
          <w:p w:rsidR="003808D3" w:rsidRDefault="003808D3" w:rsidP="003808D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3808D3" w:rsidTr="001464A6">
        <w:trPr>
          <w:cantSplit/>
        </w:trPr>
        <w:tc>
          <w:tcPr>
            <w:tcW w:w="8106" w:type="dxa"/>
          </w:tcPr>
          <w:p w:rsidR="003808D3" w:rsidRDefault="003808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0002.0006.0065.0269 Материальная и моральная мотивация</w:t>
            </w:r>
          </w:p>
        </w:tc>
        <w:tc>
          <w:tcPr>
            <w:tcW w:w="1392" w:type="dxa"/>
          </w:tcPr>
          <w:p w:rsidR="003808D3" w:rsidRDefault="003808D3" w:rsidP="003808D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3808D3" w:rsidTr="001464A6">
        <w:trPr>
          <w:cantSplit/>
        </w:trPr>
        <w:tc>
          <w:tcPr>
            <w:tcW w:w="8106" w:type="dxa"/>
          </w:tcPr>
          <w:p w:rsidR="003808D3" w:rsidRDefault="003808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0003.0008.0079.0503 Игорный бизнес. Лотереи</w:t>
            </w:r>
          </w:p>
        </w:tc>
        <w:tc>
          <w:tcPr>
            <w:tcW w:w="1392" w:type="dxa"/>
          </w:tcPr>
          <w:p w:rsidR="003808D3" w:rsidRDefault="003808D3" w:rsidP="003808D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3808D3" w:rsidTr="001464A6">
        <w:trPr>
          <w:cantSplit/>
        </w:trPr>
        <w:tc>
          <w:tcPr>
            <w:tcW w:w="8106" w:type="dxa"/>
          </w:tcPr>
          <w:p w:rsidR="003808D3" w:rsidRDefault="003808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0003.0008.0086.0537 Государственная политика в налоговой сфере</w:t>
            </w:r>
          </w:p>
        </w:tc>
        <w:tc>
          <w:tcPr>
            <w:tcW w:w="1392" w:type="dxa"/>
          </w:tcPr>
          <w:p w:rsidR="003808D3" w:rsidRDefault="003808D3" w:rsidP="003808D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3808D3" w:rsidTr="001464A6">
        <w:trPr>
          <w:cantSplit/>
        </w:trPr>
        <w:tc>
          <w:tcPr>
            <w:tcW w:w="8106" w:type="dxa"/>
          </w:tcPr>
          <w:p w:rsidR="003808D3" w:rsidRDefault="003808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0003.0008.0086.0538 Налоговые преференции и льготы физическим лицам</w:t>
            </w:r>
          </w:p>
        </w:tc>
        <w:tc>
          <w:tcPr>
            <w:tcW w:w="1392" w:type="dxa"/>
          </w:tcPr>
          <w:p w:rsidR="003808D3" w:rsidRDefault="003808D3" w:rsidP="003808D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3808D3" w:rsidTr="001464A6">
        <w:trPr>
          <w:cantSplit/>
        </w:trPr>
        <w:tc>
          <w:tcPr>
            <w:tcW w:w="8106" w:type="dxa"/>
          </w:tcPr>
          <w:p w:rsidR="003808D3" w:rsidRDefault="003808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0003.0008.0086.0540 Земельный налог</w:t>
            </w:r>
          </w:p>
        </w:tc>
        <w:tc>
          <w:tcPr>
            <w:tcW w:w="1392" w:type="dxa"/>
          </w:tcPr>
          <w:p w:rsidR="003808D3" w:rsidRDefault="003808D3" w:rsidP="003808D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3808D3" w:rsidTr="001464A6">
        <w:trPr>
          <w:cantSplit/>
        </w:trPr>
        <w:tc>
          <w:tcPr>
            <w:tcW w:w="8106" w:type="dxa"/>
          </w:tcPr>
          <w:p w:rsidR="003808D3" w:rsidRDefault="003808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0003.0008.0086.0541 Налог на добавленную стоимость</w:t>
            </w:r>
          </w:p>
        </w:tc>
        <w:tc>
          <w:tcPr>
            <w:tcW w:w="1392" w:type="dxa"/>
          </w:tcPr>
          <w:p w:rsidR="003808D3" w:rsidRDefault="003808D3" w:rsidP="003808D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3808D3" w:rsidTr="001464A6">
        <w:trPr>
          <w:cantSplit/>
        </w:trPr>
        <w:tc>
          <w:tcPr>
            <w:tcW w:w="8106" w:type="dxa"/>
          </w:tcPr>
          <w:p w:rsidR="003808D3" w:rsidRDefault="003808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1392" w:type="dxa"/>
          </w:tcPr>
          <w:p w:rsidR="003808D3" w:rsidRDefault="003808D3" w:rsidP="003808D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3808D3" w:rsidTr="001464A6">
        <w:trPr>
          <w:cantSplit/>
        </w:trPr>
        <w:tc>
          <w:tcPr>
            <w:tcW w:w="8106" w:type="dxa"/>
          </w:tcPr>
          <w:p w:rsidR="003808D3" w:rsidRDefault="003808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1392" w:type="dxa"/>
          </w:tcPr>
          <w:p w:rsidR="003808D3" w:rsidRDefault="003808D3" w:rsidP="003808D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</w:tr>
      <w:tr w:rsidR="003808D3" w:rsidTr="001464A6">
        <w:trPr>
          <w:cantSplit/>
        </w:trPr>
        <w:tc>
          <w:tcPr>
            <w:tcW w:w="8106" w:type="dxa"/>
          </w:tcPr>
          <w:p w:rsidR="003808D3" w:rsidRDefault="003808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1392" w:type="dxa"/>
          </w:tcPr>
          <w:p w:rsidR="003808D3" w:rsidRDefault="003808D3" w:rsidP="003808D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</w:tr>
      <w:tr w:rsidR="003808D3" w:rsidTr="001464A6">
        <w:trPr>
          <w:cantSplit/>
        </w:trPr>
        <w:tc>
          <w:tcPr>
            <w:tcW w:w="8106" w:type="dxa"/>
          </w:tcPr>
          <w:p w:rsidR="003808D3" w:rsidRDefault="003808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0003.0008.0086.0547 Госпошлины</w:t>
            </w:r>
          </w:p>
        </w:tc>
        <w:tc>
          <w:tcPr>
            <w:tcW w:w="1392" w:type="dxa"/>
          </w:tcPr>
          <w:p w:rsidR="003808D3" w:rsidRDefault="003808D3" w:rsidP="003808D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3808D3" w:rsidTr="001464A6">
        <w:trPr>
          <w:cantSplit/>
        </w:trPr>
        <w:tc>
          <w:tcPr>
            <w:tcW w:w="8106" w:type="dxa"/>
          </w:tcPr>
          <w:p w:rsidR="003808D3" w:rsidRDefault="003808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392" w:type="dxa"/>
          </w:tcPr>
          <w:p w:rsidR="003808D3" w:rsidRDefault="003808D3" w:rsidP="003808D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</w:tr>
      <w:tr w:rsidR="003808D3" w:rsidTr="001464A6">
        <w:trPr>
          <w:cantSplit/>
        </w:trPr>
        <w:tc>
          <w:tcPr>
            <w:tcW w:w="8106" w:type="dxa"/>
          </w:tcPr>
          <w:p w:rsidR="003808D3" w:rsidRDefault="003808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0003.0008.0086.0549 Юридические вопросы по налогам и сборам</w:t>
            </w:r>
          </w:p>
        </w:tc>
        <w:tc>
          <w:tcPr>
            <w:tcW w:w="1392" w:type="dxa"/>
          </w:tcPr>
          <w:p w:rsidR="003808D3" w:rsidRDefault="003808D3" w:rsidP="003808D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</w:tr>
      <w:tr w:rsidR="003808D3" w:rsidTr="001464A6">
        <w:trPr>
          <w:cantSplit/>
        </w:trPr>
        <w:tc>
          <w:tcPr>
            <w:tcW w:w="8106" w:type="dxa"/>
          </w:tcPr>
          <w:p w:rsidR="003808D3" w:rsidRDefault="003808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0003.0008.0086.0551 Учет налогоплательщиков. Получение и отказ от ИНН</w:t>
            </w:r>
          </w:p>
        </w:tc>
        <w:tc>
          <w:tcPr>
            <w:tcW w:w="1392" w:type="dxa"/>
          </w:tcPr>
          <w:p w:rsidR="003808D3" w:rsidRDefault="003808D3" w:rsidP="003808D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</w:tr>
      <w:tr w:rsidR="003808D3" w:rsidTr="001464A6">
        <w:trPr>
          <w:cantSplit/>
        </w:trPr>
        <w:tc>
          <w:tcPr>
            <w:tcW w:w="8106" w:type="dxa"/>
          </w:tcPr>
          <w:p w:rsidR="003808D3" w:rsidRDefault="003808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0003.0008.0086.0552 Организация работы с налогоплательщиками</w:t>
            </w:r>
          </w:p>
        </w:tc>
        <w:tc>
          <w:tcPr>
            <w:tcW w:w="1392" w:type="dxa"/>
          </w:tcPr>
          <w:p w:rsidR="003808D3" w:rsidRDefault="003808D3" w:rsidP="003808D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3808D3" w:rsidTr="001464A6">
        <w:trPr>
          <w:cantSplit/>
        </w:trPr>
        <w:tc>
          <w:tcPr>
            <w:tcW w:w="8106" w:type="dxa"/>
          </w:tcPr>
          <w:p w:rsidR="003808D3" w:rsidRDefault="003808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0003.0008.0086.0553 Актуализация сведений об объектах налогообложения</w:t>
            </w:r>
          </w:p>
        </w:tc>
        <w:tc>
          <w:tcPr>
            <w:tcW w:w="1392" w:type="dxa"/>
          </w:tcPr>
          <w:p w:rsidR="003808D3" w:rsidRDefault="003808D3" w:rsidP="003808D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3808D3" w:rsidTr="001464A6">
        <w:trPr>
          <w:cantSplit/>
        </w:trPr>
        <w:tc>
          <w:tcPr>
            <w:tcW w:w="8106" w:type="dxa"/>
          </w:tcPr>
          <w:p w:rsidR="003808D3" w:rsidRDefault="003808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0003.0008.0086.0554 Получение налоговых уведомлений об уплате налога</w:t>
            </w:r>
          </w:p>
        </w:tc>
        <w:tc>
          <w:tcPr>
            <w:tcW w:w="1392" w:type="dxa"/>
          </w:tcPr>
          <w:p w:rsidR="003808D3" w:rsidRDefault="003808D3" w:rsidP="003808D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3808D3" w:rsidTr="001464A6">
        <w:trPr>
          <w:cantSplit/>
        </w:trPr>
        <w:tc>
          <w:tcPr>
            <w:tcW w:w="8106" w:type="dxa"/>
          </w:tcPr>
          <w:p w:rsidR="003808D3" w:rsidRDefault="003808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0003.0008.0086.0555 Налоговая отчетность</w:t>
            </w:r>
          </w:p>
        </w:tc>
        <w:tc>
          <w:tcPr>
            <w:tcW w:w="1392" w:type="dxa"/>
          </w:tcPr>
          <w:p w:rsidR="003808D3" w:rsidRDefault="003808D3" w:rsidP="003808D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3808D3" w:rsidTr="001464A6">
        <w:trPr>
          <w:cantSplit/>
        </w:trPr>
        <w:tc>
          <w:tcPr>
            <w:tcW w:w="8106" w:type="dxa"/>
          </w:tcPr>
          <w:p w:rsidR="003808D3" w:rsidRDefault="003808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0003.0008.0086.0556 Контроль и надзор в налоговой сфере</w:t>
            </w:r>
          </w:p>
        </w:tc>
        <w:tc>
          <w:tcPr>
            <w:tcW w:w="1392" w:type="dxa"/>
          </w:tcPr>
          <w:p w:rsidR="003808D3" w:rsidRDefault="003808D3" w:rsidP="003808D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3808D3" w:rsidTr="001464A6">
        <w:trPr>
          <w:cantSplit/>
        </w:trPr>
        <w:tc>
          <w:tcPr>
            <w:tcW w:w="8106" w:type="dxa"/>
          </w:tcPr>
          <w:p w:rsidR="003808D3" w:rsidRDefault="003808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1392" w:type="dxa"/>
          </w:tcPr>
          <w:p w:rsidR="003808D3" w:rsidRDefault="003808D3" w:rsidP="003808D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</w:tr>
      <w:tr w:rsidR="003808D3" w:rsidTr="001464A6">
        <w:trPr>
          <w:cantSplit/>
        </w:trPr>
        <w:tc>
          <w:tcPr>
            <w:tcW w:w="8106" w:type="dxa"/>
          </w:tcPr>
          <w:p w:rsidR="003808D3" w:rsidRDefault="003808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1392" w:type="dxa"/>
          </w:tcPr>
          <w:p w:rsidR="003808D3" w:rsidRDefault="003808D3" w:rsidP="003808D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61</w:t>
            </w:r>
          </w:p>
        </w:tc>
      </w:tr>
      <w:tr w:rsidR="003808D3" w:rsidTr="001464A6">
        <w:trPr>
          <w:cantSplit/>
        </w:trPr>
        <w:tc>
          <w:tcPr>
            <w:tcW w:w="8106" w:type="dxa"/>
          </w:tcPr>
          <w:p w:rsidR="003808D3" w:rsidRDefault="003808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1392" w:type="dxa"/>
          </w:tcPr>
          <w:p w:rsidR="003808D3" w:rsidRDefault="003808D3" w:rsidP="003808D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</w:tr>
      <w:tr w:rsidR="003808D3" w:rsidTr="001464A6">
        <w:trPr>
          <w:cantSplit/>
        </w:trPr>
        <w:tc>
          <w:tcPr>
            <w:tcW w:w="8106" w:type="dxa"/>
          </w:tcPr>
          <w:p w:rsidR="003808D3" w:rsidRDefault="003808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1392" w:type="dxa"/>
          </w:tcPr>
          <w:p w:rsidR="003808D3" w:rsidRDefault="003808D3" w:rsidP="003808D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</w:tr>
      <w:tr w:rsidR="003808D3" w:rsidTr="001464A6">
        <w:trPr>
          <w:cantSplit/>
        </w:trPr>
        <w:tc>
          <w:tcPr>
            <w:tcW w:w="8106" w:type="dxa"/>
          </w:tcPr>
          <w:p w:rsidR="003808D3" w:rsidRDefault="003808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0003.0008.0086.0561 Доступ к персонифицированной информации о состоянии расчета с бюджетом</w:t>
            </w:r>
          </w:p>
        </w:tc>
        <w:tc>
          <w:tcPr>
            <w:tcW w:w="1392" w:type="dxa"/>
          </w:tcPr>
          <w:p w:rsidR="003808D3" w:rsidRDefault="003808D3" w:rsidP="003808D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3808D3" w:rsidTr="001464A6">
        <w:trPr>
          <w:cantSplit/>
        </w:trPr>
        <w:tc>
          <w:tcPr>
            <w:tcW w:w="8106" w:type="dxa"/>
          </w:tcPr>
          <w:p w:rsidR="003808D3" w:rsidRDefault="003808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392" w:type="dxa"/>
          </w:tcPr>
          <w:p w:rsidR="003808D3" w:rsidRDefault="003808D3" w:rsidP="003808D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3808D3" w:rsidTr="001464A6">
        <w:trPr>
          <w:cantSplit/>
        </w:trPr>
        <w:tc>
          <w:tcPr>
            <w:tcW w:w="8106" w:type="dxa"/>
          </w:tcPr>
          <w:p w:rsidR="003808D3" w:rsidRDefault="003808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1392" w:type="dxa"/>
          </w:tcPr>
          <w:p w:rsidR="003808D3" w:rsidRDefault="003808D3" w:rsidP="003808D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67</w:t>
            </w:r>
          </w:p>
        </w:tc>
      </w:tr>
      <w:tr w:rsidR="003808D3" w:rsidTr="001464A6">
        <w:trPr>
          <w:cantSplit/>
        </w:trPr>
        <w:tc>
          <w:tcPr>
            <w:tcW w:w="8106" w:type="dxa"/>
          </w:tcPr>
          <w:p w:rsidR="003808D3" w:rsidRDefault="003808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392" w:type="dxa"/>
          </w:tcPr>
          <w:p w:rsidR="003808D3" w:rsidRDefault="003808D3" w:rsidP="003808D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</w:tr>
      <w:tr w:rsidR="003808D3" w:rsidTr="001464A6">
        <w:trPr>
          <w:cantSplit/>
        </w:trPr>
        <w:tc>
          <w:tcPr>
            <w:tcW w:w="8106" w:type="dxa"/>
          </w:tcPr>
          <w:p w:rsidR="003808D3" w:rsidRDefault="003808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1392" w:type="dxa"/>
          </w:tcPr>
          <w:p w:rsidR="003808D3" w:rsidRDefault="003808D3" w:rsidP="003808D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3808D3" w:rsidTr="001464A6">
        <w:trPr>
          <w:cantSplit/>
        </w:trPr>
        <w:tc>
          <w:tcPr>
            <w:tcW w:w="8106" w:type="dxa"/>
          </w:tcPr>
          <w:p w:rsidR="003808D3" w:rsidRDefault="003808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0003.0008.0086.0567 Надзор в области организации и проведения азартных игр и лотерей</w:t>
            </w:r>
          </w:p>
        </w:tc>
        <w:tc>
          <w:tcPr>
            <w:tcW w:w="1392" w:type="dxa"/>
          </w:tcPr>
          <w:p w:rsidR="003808D3" w:rsidRDefault="003808D3" w:rsidP="003808D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</w:tr>
      <w:tr w:rsidR="003808D3" w:rsidTr="001464A6">
        <w:trPr>
          <w:cantSplit/>
        </w:trPr>
        <w:tc>
          <w:tcPr>
            <w:tcW w:w="8106" w:type="dxa"/>
          </w:tcPr>
          <w:p w:rsidR="003808D3" w:rsidRDefault="003808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1392" w:type="dxa"/>
          </w:tcPr>
          <w:p w:rsidR="003808D3" w:rsidRDefault="003808D3" w:rsidP="003808D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3808D3" w:rsidTr="001464A6">
        <w:trPr>
          <w:cantSplit/>
        </w:trPr>
        <w:tc>
          <w:tcPr>
            <w:tcW w:w="8106" w:type="dxa"/>
          </w:tcPr>
          <w:p w:rsidR="003808D3" w:rsidRDefault="003808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1392" w:type="dxa"/>
          </w:tcPr>
          <w:p w:rsidR="003808D3" w:rsidRDefault="003808D3" w:rsidP="003808D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257</w:t>
            </w:r>
          </w:p>
        </w:tc>
      </w:tr>
      <w:tr w:rsidR="003808D3" w:rsidTr="001464A6">
        <w:trPr>
          <w:cantSplit/>
        </w:trPr>
        <w:tc>
          <w:tcPr>
            <w:tcW w:w="8106" w:type="dxa"/>
          </w:tcPr>
          <w:p w:rsidR="003808D3" w:rsidRDefault="003808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0003.0011.0122.0828 Законодательство в области охраны окружающей среды</w:t>
            </w:r>
          </w:p>
        </w:tc>
        <w:tc>
          <w:tcPr>
            <w:tcW w:w="1392" w:type="dxa"/>
          </w:tcPr>
          <w:p w:rsidR="003808D3" w:rsidRDefault="003808D3" w:rsidP="003808D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3808D3" w:rsidTr="001464A6">
        <w:trPr>
          <w:cantSplit/>
        </w:trPr>
        <w:tc>
          <w:tcPr>
            <w:tcW w:w="8106" w:type="dxa"/>
          </w:tcPr>
          <w:p w:rsidR="003808D3" w:rsidRDefault="003808D3">
            <w:pPr>
              <w:rPr>
                <w:noProof/>
                <w:sz w:val="18"/>
              </w:rPr>
            </w:pPr>
          </w:p>
        </w:tc>
        <w:tc>
          <w:tcPr>
            <w:tcW w:w="1392" w:type="dxa"/>
          </w:tcPr>
          <w:p w:rsidR="003808D3" w:rsidRDefault="003808D3" w:rsidP="003808D3">
            <w:pPr>
              <w:jc w:val="center"/>
              <w:rPr>
                <w:noProof/>
                <w:sz w:val="18"/>
              </w:rPr>
            </w:pPr>
          </w:p>
        </w:tc>
      </w:tr>
      <w:tr w:rsidR="003808D3" w:rsidTr="001464A6">
        <w:trPr>
          <w:cantSplit/>
        </w:trPr>
        <w:tc>
          <w:tcPr>
            <w:tcW w:w="8106" w:type="dxa"/>
          </w:tcPr>
          <w:p w:rsidR="003808D3" w:rsidRDefault="003808D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392" w:type="dxa"/>
          </w:tcPr>
          <w:p w:rsidR="003808D3" w:rsidRDefault="003808D3" w:rsidP="003808D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769</w:t>
            </w:r>
          </w:p>
        </w:tc>
      </w:tr>
    </w:tbl>
    <w:p w:rsidR="001464A6" w:rsidRDefault="001464A6">
      <w:pPr>
        <w:rPr>
          <w:noProof/>
          <w:sz w:val="24"/>
        </w:rPr>
      </w:pPr>
      <w:r>
        <w:rPr>
          <w:noProof/>
          <w:sz w:val="24"/>
        </w:rPr>
        <w:t xml:space="preserve">               </w:t>
      </w:r>
    </w:p>
    <w:p w:rsidR="003808D3" w:rsidRDefault="001464A6">
      <w:pPr>
        <w:rPr>
          <w:noProof/>
        </w:rPr>
      </w:pPr>
      <w:r>
        <w:rPr>
          <w:noProof/>
          <w:sz w:val="24"/>
        </w:rPr>
        <w:t xml:space="preserve">                             </w:t>
      </w:r>
      <w:r w:rsidR="00B27D2B">
        <w:rPr>
          <w:noProof/>
          <w:sz w:val="24"/>
        </w:rPr>
        <w:t>Начальник общего отдела</w:t>
      </w:r>
      <w:r w:rsidR="00B27D2B">
        <w:rPr>
          <w:noProof/>
          <w:sz w:val="24"/>
        </w:rPr>
        <w:tab/>
      </w:r>
      <w:r w:rsidR="00B27D2B">
        <w:rPr>
          <w:noProof/>
          <w:sz w:val="24"/>
        </w:rPr>
        <w:tab/>
      </w:r>
      <w:r>
        <w:rPr>
          <w:noProof/>
          <w:sz w:val="24"/>
        </w:rPr>
        <w:t xml:space="preserve">                         Г.Е. </w:t>
      </w:r>
      <w:r w:rsidR="003808D3">
        <w:rPr>
          <w:noProof/>
          <w:sz w:val="24"/>
        </w:rPr>
        <w:t xml:space="preserve">Мядзелиц </w:t>
      </w:r>
    </w:p>
    <w:sectPr w:rsidR="003808D3" w:rsidSect="003808D3">
      <w:pgSz w:w="11907" w:h="16840" w:code="9"/>
      <w:pgMar w:top="284" w:right="1168" w:bottom="144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8D3"/>
    <w:rsid w:val="00033230"/>
    <w:rsid w:val="001464A6"/>
    <w:rsid w:val="003808D3"/>
    <w:rsid w:val="006C0096"/>
    <w:rsid w:val="00713350"/>
    <w:rsid w:val="009B145D"/>
    <w:rsid w:val="00B2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82332D"/>
  <w15:docId w15:val="{24D01CD3-67CA-4D55-9E07-D8F8F0E56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400-0~3\AppData\Local\Temp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4</TotalTime>
  <Pages>1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Шушарева Полина Алексеевна</dc:creator>
  <cp:lastModifiedBy>Шушарева Пелагея Алексеевна</cp:lastModifiedBy>
  <cp:revision>6</cp:revision>
  <cp:lastPrinted>2023-10-12T04:21:00Z</cp:lastPrinted>
  <dcterms:created xsi:type="dcterms:W3CDTF">2023-10-24T03:10:00Z</dcterms:created>
  <dcterms:modified xsi:type="dcterms:W3CDTF">2023-10-24T03:18:00Z</dcterms:modified>
</cp:coreProperties>
</file>